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7284FB" w14:textId="77777777" w:rsidR="003D2ABC" w:rsidRPr="003D2ABC" w:rsidRDefault="003D2ABC" w:rsidP="003D2ABC">
      <w:pPr>
        <w:spacing w:line="240" w:lineRule="auto"/>
      </w:pPr>
      <w:r w:rsidRPr="003D2ABC">
        <w:fldChar w:fldCharType="begin"/>
      </w:r>
      <w:r w:rsidRPr="003D2ABC">
        <w:instrText>HYPERLINK "https://www.amny.com/nyc-transit/illegal-vending-thrives-brooklyn-bridge/"</w:instrText>
      </w:r>
      <w:r w:rsidRPr="003D2ABC">
        <w:fldChar w:fldCharType="separate"/>
      </w:r>
      <w:r w:rsidRPr="003D2ABC">
        <w:rPr>
          <w:rStyle w:val="Hyperlink"/>
          <w:color w:val="auto"/>
          <w:u w:val="none"/>
        </w:rPr>
        <w:t>https://www.amny.com/nyc-transit/illegal-vending-thrives-brooklyn-bridge/</w:t>
      </w:r>
      <w:r w:rsidRPr="003D2ABC">
        <w:fldChar w:fldCharType="end"/>
      </w:r>
    </w:p>
    <w:p w14:paraId="09542334" w14:textId="77777777" w:rsidR="00837F13" w:rsidRPr="003D2ABC" w:rsidRDefault="00837F13" w:rsidP="003D2ABC">
      <w:pPr>
        <w:spacing w:line="240" w:lineRule="auto"/>
        <w:rPr>
          <w:rFonts w:eastAsia="Times New Roman" w:cs="Times New Roman"/>
          <w:kern w:val="0"/>
          <w14:ligatures w14:val="none"/>
        </w:rPr>
      </w:pPr>
    </w:p>
    <w:p w14:paraId="7BD73B35" w14:textId="77777777" w:rsidR="00837F13" w:rsidRPr="003D2ABC" w:rsidRDefault="00837F13" w:rsidP="003D2ABC">
      <w:pPr>
        <w:spacing w:line="240" w:lineRule="auto"/>
        <w:outlineLvl w:val="0"/>
        <w:rPr>
          <w:rFonts w:eastAsia="Times New Roman" w:cs="Times New Roman"/>
          <w:bCs/>
          <w:kern w:val="36"/>
          <w:szCs w:val="48"/>
          <w14:ligatures w14:val="none"/>
        </w:rPr>
      </w:pPr>
    </w:p>
    <w:p w14:paraId="339E7A8E" w14:textId="77777777" w:rsidR="00D4426E" w:rsidRPr="003D2ABC" w:rsidRDefault="00D4426E" w:rsidP="003D2ABC">
      <w:pPr>
        <w:spacing w:line="240" w:lineRule="auto"/>
        <w:outlineLvl w:val="0"/>
        <w:rPr>
          <w:rFonts w:eastAsia="Times New Roman" w:cs="Times New Roman"/>
          <w:b/>
          <w:kern w:val="36"/>
          <w:szCs w:val="48"/>
          <w14:ligatures w14:val="none"/>
        </w:rPr>
      </w:pPr>
      <w:r w:rsidRPr="003D2ABC">
        <w:rPr>
          <w:rFonts w:eastAsia="Times New Roman" w:cs="Times New Roman"/>
          <w:b/>
          <w:kern w:val="36"/>
          <w:szCs w:val="48"/>
          <w14:ligatures w14:val="none"/>
        </w:rPr>
        <w:t>Defying a NYC ban, illegal vending thrives on iconic Brooklyn Bridge this summer</w:t>
      </w:r>
    </w:p>
    <w:p w14:paraId="4174175F" w14:textId="77777777" w:rsidR="00D4426E" w:rsidRPr="003D2ABC" w:rsidRDefault="00D4426E" w:rsidP="003D2ABC">
      <w:pPr>
        <w:spacing w:line="240" w:lineRule="auto"/>
        <w:outlineLvl w:val="0"/>
        <w:rPr>
          <w:rFonts w:eastAsia="Times New Roman" w:cs="Times New Roman"/>
          <w:b/>
          <w:kern w:val="36"/>
          <w:szCs w:val="48"/>
          <w14:ligatures w14:val="none"/>
        </w:rPr>
      </w:pPr>
    </w:p>
    <w:p w14:paraId="61D06676" w14:textId="0CCBAC29" w:rsidR="00D4426E" w:rsidRPr="003D2ABC" w:rsidRDefault="00D4426E" w:rsidP="003D2ABC">
      <w:pPr>
        <w:spacing w:line="240" w:lineRule="auto"/>
        <w:outlineLvl w:val="0"/>
        <w:rPr>
          <w:rFonts w:eastAsia="Times New Roman" w:cs="Times New Roman"/>
          <w:b/>
          <w:kern w:val="36"/>
          <w:szCs w:val="48"/>
          <w14:ligatures w14:val="none"/>
        </w:rPr>
      </w:pPr>
      <w:r w:rsidRPr="003D2ABC">
        <w:rPr>
          <w:rFonts w:eastAsia="Times New Roman" w:cs="Times New Roman"/>
          <w:b/>
          <w:kern w:val="36"/>
          <w:szCs w:val="48"/>
          <w14:ligatures w14:val="none"/>
        </w:rPr>
        <w:t>By Barbara Russo-Lennon</w:t>
      </w:r>
    </w:p>
    <w:p w14:paraId="0B075EBD" w14:textId="77777777" w:rsidR="00837F13" w:rsidRPr="003D2ABC" w:rsidRDefault="00837F13" w:rsidP="003D2ABC">
      <w:pPr>
        <w:spacing w:line="240" w:lineRule="auto"/>
        <w:outlineLvl w:val="0"/>
        <w:rPr>
          <w:rFonts w:eastAsia="Times New Roman" w:cs="Times New Roman"/>
          <w:b/>
          <w:kern w:val="36"/>
          <w:szCs w:val="48"/>
          <w14:ligatures w14:val="none"/>
        </w:rPr>
      </w:pPr>
    </w:p>
    <w:p w14:paraId="41D5C7BB" w14:textId="482DB50A" w:rsidR="00837F13" w:rsidRPr="003D2ABC" w:rsidRDefault="003D2ABC" w:rsidP="003D2ABC">
      <w:pPr>
        <w:spacing w:line="240" w:lineRule="auto"/>
        <w:rPr>
          <w:b/>
        </w:rPr>
      </w:pPr>
      <w:proofErr w:type="spellStart"/>
      <w:r w:rsidRPr="003D2ABC">
        <w:rPr>
          <w:b/>
        </w:rPr>
        <w:t>a</w:t>
      </w:r>
      <w:r w:rsidR="00837F13" w:rsidRPr="003D2ABC">
        <w:rPr>
          <w:b/>
        </w:rPr>
        <w:t>m</w:t>
      </w:r>
      <w:r w:rsidR="00D4426E" w:rsidRPr="003D2ABC">
        <w:rPr>
          <w:b/>
        </w:rPr>
        <w:t>NewYork</w:t>
      </w:r>
      <w:proofErr w:type="spellEnd"/>
    </w:p>
    <w:p w14:paraId="415C2A79" w14:textId="77777777" w:rsidR="00837F13" w:rsidRPr="003D2ABC" w:rsidRDefault="00837F13" w:rsidP="003D2ABC">
      <w:pPr>
        <w:spacing w:line="240" w:lineRule="auto"/>
        <w:rPr>
          <w:b/>
        </w:rPr>
      </w:pPr>
    </w:p>
    <w:p w14:paraId="4A3D28A7" w14:textId="7A9ED58B" w:rsidR="00837F13" w:rsidRPr="003D2ABC" w:rsidRDefault="00837F13" w:rsidP="003D2ABC">
      <w:pPr>
        <w:spacing w:line="240" w:lineRule="auto"/>
        <w:rPr>
          <w:b/>
        </w:rPr>
      </w:pPr>
      <w:r w:rsidRPr="003D2ABC">
        <w:rPr>
          <w:b/>
        </w:rPr>
        <w:t>posted August 2</w:t>
      </w:r>
      <w:r w:rsidR="00D4426E" w:rsidRPr="003D2ABC">
        <w:rPr>
          <w:b/>
        </w:rPr>
        <w:t>6</w:t>
      </w:r>
      <w:r w:rsidRPr="003D2ABC">
        <w:rPr>
          <w:b/>
        </w:rPr>
        <w:t>, 2025</w:t>
      </w:r>
    </w:p>
    <w:p w14:paraId="274D65E3" w14:textId="77777777" w:rsidR="00837F13" w:rsidRPr="003D2ABC" w:rsidRDefault="00837F13" w:rsidP="003D2ABC">
      <w:pPr>
        <w:spacing w:line="240" w:lineRule="auto"/>
      </w:pPr>
    </w:p>
    <w:p w14:paraId="5F4A796C" w14:textId="77777777" w:rsidR="00837F13" w:rsidRPr="003D2ABC" w:rsidRDefault="00837F13" w:rsidP="003D2ABC">
      <w:pPr>
        <w:spacing w:line="240" w:lineRule="auto"/>
        <w:outlineLvl w:val="0"/>
        <w:rPr>
          <w:rFonts w:eastAsia="Times New Roman" w:cs="Times New Roman"/>
          <w:bCs/>
          <w:kern w:val="36"/>
          <w:szCs w:val="48"/>
          <w14:ligatures w14:val="none"/>
        </w:rPr>
      </w:pPr>
    </w:p>
    <w:p w14:paraId="3D2607A2" w14:textId="77777777" w:rsidR="00837F13" w:rsidRPr="003D2ABC" w:rsidRDefault="00837F13" w:rsidP="003D2ABC">
      <w:pPr>
        <w:spacing w:line="240" w:lineRule="auto"/>
        <w:rPr>
          <w:rFonts w:eastAsia="Times New Roman" w:cs="Times New Roman"/>
          <w:kern w:val="0"/>
          <w14:ligatures w14:val="none"/>
        </w:rPr>
      </w:pPr>
      <w:r w:rsidRPr="003D2ABC">
        <w:rPr>
          <w:rFonts w:eastAsia="Times New Roman" w:cs="Times New Roman"/>
          <w:noProof/>
          <w:kern w:val="0"/>
          <w14:ligatures w14:val="none"/>
        </w:rPr>
        <w:lastRenderedPageBreak/>
        <w:drawing>
          <wp:inline distT="0" distB="0" distL="0" distR="0" wp14:anchorId="1A6BD511" wp14:editId="35D9B1BC">
            <wp:extent cx="11430000" cy="8572500"/>
            <wp:effectExtent l="0" t="0" r="0" b="0"/>
            <wp:docPr id="72" name="Picture 79" descr="people selling items on a bridge with a wooden fl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people selling items on a bridge with a wooden floo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p>
    <w:p w14:paraId="466819A2" w14:textId="613B54A8" w:rsidR="00837F13" w:rsidRPr="003D2ABC" w:rsidRDefault="00837F13" w:rsidP="003D2ABC">
      <w:pPr>
        <w:spacing w:line="240" w:lineRule="auto"/>
        <w:rPr>
          <w:rFonts w:eastAsia="Times New Roman" w:cs="Times New Roman"/>
          <w:kern w:val="0"/>
          <w:sz w:val="20"/>
          <w14:ligatures w14:val="none"/>
        </w:rPr>
      </w:pPr>
      <w:r w:rsidRPr="003D2ABC">
        <w:rPr>
          <w:rFonts w:eastAsia="Times New Roman" w:cs="Times New Roman"/>
          <w:kern w:val="0"/>
          <w:sz w:val="20"/>
          <w14:ligatures w14:val="none"/>
        </w:rPr>
        <w:lastRenderedPageBreak/>
        <w:t>Vendors on the Brooklyn Bridge. Photo by Barbara Russo-Lennon</w:t>
      </w:r>
    </w:p>
    <w:p w14:paraId="6F9DF442" w14:textId="77777777" w:rsidR="00D4426E" w:rsidRPr="003D2ABC" w:rsidRDefault="00D4426E" w:rsidP="003D2ABC">
      <w:pPr>
        <w:spacing w:line="240" w:lineRule="auto"/>
        <w:rPr>
          <w:rFonts w:eastAsia="Times New Roman" w:cs="Times New Roman"/>
          <w:kern w:val="0"/>
          <w14:ligatures w14:val="none"/>
        </w:rPr>
      </w:pPr>
    </w:p>
    <w:p w14:paraId="3E8E8559" w14:textId="77777777" w:rsidR="00D4426E" w:rsidRPr="003D2ABC" w:rsidRDefault="00D4426E" w:rsidP="003D2ABC">
      <w:pPr>
        <w:spacing w:line="240" w:lineRule="auto"/>
        <w:rPr>
          <w:rFonts w:eastAsia="Times New Roman" w:cs="Times New Roman"/>
          <w:kern w:val="0"/>
          <w14:ligatures w14:val="none"/>
        </w:rPr>
      </w:pPr>
    </w:p>
    <w:p w14:paraId="22AC2D4D" w14:textId="27D20174" w:rsidR="00837F13" w:rsidRPr="003D2ABC"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 xml:space="preserve">Just over a year after </w:t>
      </w:r>
      <w:hyperlink r:id="rId7" w:tgtFrame="_blank" w:history="1">
        <w:r w:rsidRPr="003D2ABC">
          <w:rPr>
            <w:rFonts w:eastAsia="Times New Roman" w:cs="Times New Roman"/>
            <w:kern w:val="0"/>
            <w14:ligatures w14:val="none"/>
          </w:rPr>
          <w:t>Mayor Eric Adams</w:t>
        </w:r>
      </w:hyperlink>
      <w:r w:rsidRPr="003D2ABC">
        <w:rPr>
          <w:rFonts w:eastAsia="Times New Roman" w:cs="Times New Roman"/>
          <w:kern w:val="0"/>
          <w14:ligatures w14:val="none"/>
        </w:rPr>
        <w:t xml:space="preserve"> and transit officials banned illegal street vending on the Brooklyn Bridge, the vendors are back. Scores of illegal vending carts selling everything from hats to souvenirs to food lined the walkway on a recent Monday afternoon.</w:t>
      </w:r>
    </w:p>
    <w:p w14:paraId="4252A775" w14:textId="77777777" w:rsidR="00837F13" w:rsidRPr="003D2ABC" w:rsidRDefault="00837F13" w:rsidP="003D2ABC">
      <w:pPr>
        <w:spacing w:line="240" w:lineRule="auto"/>
        <w:rPr>
          <w:rFonts w:eastAsia="Times New Roman" w:cs="Times New Roman"/>
          <w:kern w:val="0"/>
          <w14:ligatures w14:val="none"/>
        </w:rPr>
      </w:pPr>
      <w:proofErr w:type="spellStart"/>
      <w:r w:rsidRPr="003D2ABC">
        <w:rPr>
          <w:rFonts w:eastAsia="Times New Roman" w:cs="Times New Roman"/>
          <w:kern w:val="0"/>
          <w14:ligatures w14:val="none"/>
        </w:rPr>
        <w:t>amNewYork</w:t>
      </w:r>
      <w:proofErr w:type="spellEnd"/>
      <w:r w:rsidRPr="003D2ABC">
        <w:rPr>
          <w:rFonts w:eastAsia="Times New Roman" w:cs="Times New Roman"/>
          <w:kern w:val="0"/>
          <w14:ligatures w14:val="none"/>
        </w:rPr>
        <w:t xml:space="preserve"> visited the landmark bridge several times this month, most recently on Aug. 25. Before even stepping on to the walkway of the iconic East River crossing, five </w:t>
      </w:r>
      <w:hyperlink r:id="rId8" w:tgtFrame="_blank" w:history="1">
        <w:r w:rsidRPr="003D2ABC">
          <w:rPr>
            <w:rFonts w:eastAsia="Times New Roman" w:cs="Times New Roman"/>
            <w:kern w:val="0"/>
            <w14:ligatures w14:val="none"/>
          </w:rPr>
          <w:t>vendors</w:t>
        </w:r>
      </w:hyperlink>
      <w:r w:rsidRPr="003D2ABC">
        <w:rPr>
          <w:rFonts w:eastAsia="Times New Roman" w:cs="Times New Roman"/>
          <w:kern w:val="0"/>
          <w14:ligatures w14:val="none"/>
        </w:rPr>
        <w:t xml:space="preserve"> were eagerly selling baseball caps, fruit and water to passersby.</w:t>
      </w:r>
    </w:p>
    <w:p w14:paraId="68F09998" w14:textId="77777777" w:rsidR="00D4426E" w:rsidRPr="003D2ABC" w:rsidRDefault="00D4426E" w:rsidP="003D2ABC">
      <w:pPr>
        <w:spacing w:line="240" w:lineRule="auto"/>
        <w:outlineLvl w:val="1"/>
        <w:rPr>
          <w:rFonts w:eastAsia="Times New Roman" w:cs="Times New Roman"/>
          <w:bCs/>
          <w:kern w:val="0"/>
          <w:szCs w:val="36"/>
          <w14:ligatures w14:val="none"/>
        </w:rPr>
      </w:pPr>
    </w:p>
    <w:p w14:paraId="78C821DF" w14:textId="77777777" w:rsidR="00837F13" w:rsidRPr="003D2ABC" w:rsidRDefault="00837F13" w:rsidP="003D2ABC">
      <w:pPr>
        <w:pBdr>
          <w:bottom w:val="single" w:sz="6" w:space="1" w:color="auto"/>
        </w:pBdr>
        <w:spacing w:line="240" w:lineRule="auto"/>
        <w:jc w:val="center"/>
        <w:rPr>
          <w:rFonts w:eastAsia="Times New Roman" w:cs="Arial"/>
          <w:vanish/>
          <w:kern w:val="0"/>
          <w:szCs w:val="16"/>
          <w14:ligatures w14:val="none"/>
        </w:rPr>
      </w:pPr>
      <w:r w:rsidRPr="003D2ABC">
        <w:rPr>
          <w:rFonts w:eastAsia="Times New Roman" w:cs="Arial"/>
          <w:vanish/>
          <w:kern w:val="0"/>
          <w:szCs w:val="16"/>
          <w14:ligatures w14:val="none"/>
        </w:rPr>
        <w:t>Top of Form</w:t>
      </w:r>
    </w:p>
    <w:p w14:paraId="30C86059" w14:textId="77777777" w:rsidR="00837F13" w:rsidRPr="003D2ABC" w:rsidRDefault="00837F13" w:rsidP="003D2ABC">
      <w:pPr>
        <w:pBdr>
          <w:top w:val="single" w:sz="6" w:space="1" w:color="auto"/>
        </w:pBdr>
        <w:spacing w:line="240" w:lineRule="auto"/>
        <w:jc w:val="center"/>
        <w:rPr>
          <w:rFonts w:eastAsia="Times New Roman" w:cs="Arial"/>
          <w:vanish/>
          <w:kern w:val="0"/>
          <w:szCs w:val="16"/>
          <w14:ligatures w14:val="none"/>
        </w:rPr>
      </w:pPr>
      <w:r w:rsidRPr="003D2ABC">
        <w:rPr>
          <w:rFonts w:eastAsia="Times New Roman" w:cs="Arial"/>
          <w:vanish/>
          <w:kern w:val="0"/>
          <w:szCs w:val="16"/>
          <w14:ligatures w14:val="none"/>
        </w:rPr>
        <w:t>Bottom of Form</w:t>
      </w:r>
    </w:p>
    <w:p w14:paraId="12250562" w14:textId="77777777" w:rsidR="00837F13" w:rsidRPr="003D2ABC"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But the vending action heated up once a reporter stepped onto the span to do the classic mile-long walk from Manhattan to Brooklyn. Over 30 illegal vendors blocked parts of the narrow walkway, which at its widest point is only 16 feet. Most vendors were concentrated on the Manhattan side and the center of the bridge. But still, hawkers optimized space on the Brooklyn side, too.</w:t>
      </w:r>
    </w:p>
    <w:p w14:paraId="6184B54C" w14:textId="77777777" w:rsidR="00B04C85" w:rsidRPr="003D2ABC" w:rsidRDefault="00B04C85" w:rsidP="003D2ABC">
      <w:pPr>
        <w:spacing w:line="240" w:lineRule="auto"/>
        <w:outlineLvl w:val="1"/>
        <w:rPr>
          <w:rFonts w:eastAsia="Times New Roman" w:cs="Times New Roman"/>
          <w:bCs/>
          <w:kern w:val="0"/>
          <w:szCs w:val="36"/>
          <w14:ligatures w14:val="none"/>
        </w:rPr>
      </w:pPr>
    </w:p>
    <w:p w14:paraId="57172B2A" w14:textId="78B8B856" w:rsidR="00837F13" w:rsidRPr="003D2ABC" w:rsidRDefault="00837F13" w:rsidP="003D2ABC">
      <w:pPr>
        <w:spacing w:line="240" w:lineRule="auto"/>
        <w:outlineLvl w:val="1"/>
        <w:rPr>
          <w:rFonts w:eastAsia="Times New Roman" w:cs="Times New Roman"/>
          <w:bCs/>
          <w:kern w:val="0"/>
          <w:szCs w:val="36"/>
          <w14:ligatures w14:val="none"/>
        </w:rPr>
      </w:pPr>
      <w:r w:rsidRPr="003D2ABC">
        <w:rPr>
          <w:rFonts w:eastAsia="Times New Roman" w:cs="Times New Roman"/>
          <w:bCs/>
          <w:kern w:val="0"/>
          <w:szCs w:val="36"/>
          <w14:ligatures w14:val="none"/>
        </w:rPr>
        <w:t>‘It’s part of the NYC experience,’ tourists say</w:t>
      </w:r>
    </w:p>
    <w:p w14:paraId="62C1A226" w14:textId="77777777" w:rsidR="00EC0185" w:rsidRDefault="00837F13" w:rsidP="003D2ABC">
      <w:pPr>
        <w:spacing w:line="240" w:lineRule="auto"/>
        <w:rPr>
          <w:rFonts w:eastAsia="Times New Roman" w:cs="Times New Roman"/>
          <w:kern w:val="0"/>
          <w14:ligatures w14:val="none"/>
        </w:rPr>
      </w:pPr>
      <w:r w:rsidRPr="003D2ABC">
        <w:rPr>
          <w:rFonts w:eastAsia="Times New Roman" w:cs="Times New Roman"/>
          <w:noProof/>
          <w:kern w:val="0"/>
          <w14:ligatures w14:val="none"/>
        </w:rPr>
        <w:drawing>
          <wp:inline distT="0" distB="0" distL="0" distR="0" wp14:anchorId="7B845ADA" wp14:editId="1F9E4A12">
            <wp:extent cx="6667500" cy="5000625"/>
            <wp:effectExtent l="0" t="0" r="0" b="9525"/>
            <wp:docPr id="73" name="Picture 78" descr="people walking on the Brooklyn Bridge during the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people walking on the Brooklyn Bridge during the da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67500" cy="5000625"/>
                    </a:xfrm>
                    <a:prstGeom prst="rect">
                      <a:avLst/>
                    </a:prstGeom>
                    <a:noFill/>
                    <a:ln>
                      <a:noFill/>
                    </a:ln>
                  </pic:spPr>
                </pic:pic>
              </a:graphicData>
            </a:graphic>
          </wp:inline>
        </w:drawing>
      </w:r>
      <w:r w:rsidRPr="003D2ABC">
        <w:rPr>
          <w:rFonts w:eastAsia="Times New Roman" w:cs="Times New Roman"/>
          <w:kern w:val="0"/>
          <w:sz w:val="20"/>
          <w14:ligatures w14:val="none"/>
        </w:rPr>
        <w:t>Vendors at the Brooklyn Bridge.</w:t>
      </w:r>
      <w:r w:rsidR="003D2ABC" w:rsidRPr="003D2ABC">
        <w:rPr>
          <w:rFonts w:eastAsia="Times New Roman" w:cs="Times New Roman"/>
          <w:kern w:val="0"/>
          <w:sz w:val="20"/>
          <w14:ligatures w14:val="none"/>
        </w:rPr>
        <w:t xml:space="preserve"> </w:t>
      </w:r>
      <w:r w:rsidRPr="003D2ABC">
        <w:rPr>
          <w:rFonts w:eastAsia="Times New Roman" w:cs="Times New Roman"/>
          <w:kern w:val="0"/>
          <w:sz w:val="20"/>
          <w14:ligatures w14:val="none"/>
        </w:rPr>
        <w:t>Photo by Barbara Russo-Lennon</w:t>
      </w:r>
    </w:p>
    <w:p w14:paraId="26F1D838" w14:textId="6791E316" w:rsidR="00B04C85" w:rsidRPr="003D2ABC" w:rsidRDefault="00B04C85" w:rsidP="003D2ABC">
      <w:pPr>
        <w:spacing w:line="240" w:lineRule="auto"/>
        <w:rPr>
          <w:rFonts w:eastAsia="Times New Roman" w:cs="Times New Roman"/>
          <w:kern w:val="0"/>
          <w14:ligatures w14:val="none"/>
        </w:rPr>
      </w:pPr>
    </w:p>
    <w:p w14:paraId="12144F5A" w14:textId="77777777" w:rsidR="00EC0185"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As hundreds of people walked the historic bridge, happily snapping photos of the scenic skyline, the vendors peddled their wares.</w:t>
      </w:r>
    </w:p>
    <w:p w14:paraId="602388B6" w14:textId="39767FDF" w:rsidR="00B04C85" w:rsidRPr="003D2ABC" w:rsidRDefault="00B04C85" w:rsidP="003D2ABC">
      <w:pPr>
        <w:spacing w:line="240" w:lineRule="auto"/>
        <w:rPr>
          <w:rFonts w:eastAsia="Times New Roman" w:cs="Times New Roman"/>
          <w:kern w:val="0"/>
          <w14:ligatures w14:val="none"/>
        </w:rPr>
      </w:pPr>
    </w:p>
    <w:p w14:paraId="7A3AC6CA" w14:textId="77777777" w:rsidR="00EC0185"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Lisa, a tourist from London, browsed the goods. She did not mind the makeshift vending taking up space on the Manhattan side of the bridge.</w:t>
      </w:r>
    </w:p>
    <w:p w14:paraId="372E67A1" w14:textId="3034F228" w:rsidR="00B04C85" w:rsidRPr="003D2ABC" w:rsidRDefault="00B04C85" w:rsidP="003D2ABC">
      <w:pPr>
        <w:spacing w:line="240" w:lineRule="auto"/>
        <w:rPr>
          <w:rFonts w:eastAsia="Times New Roman" w:cs="Times New Roman"/>
          <w:kern w:val="0"/>
          <w14:ligatures w14:val="none"/>
        </w:rPr>
      </w:pPr>
    </w:p>
    <w:p w14:paraId="7992B416" w14:textId="77777777" w:rsidR="00EC0185"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“It’s fun and part of the NYC experience,” she said. </w:t>
      </w:r>
    </w:p>
    <w:p w14:paraId="61522DE1" w14:textId="3BE9208E" w:rsidR="00B04C85" w:rsidRPr="003D2ABC" w:rsidRDefault="00B04C85" w:rsidP="003D2ABC">
      <w:pPr>
        <w:spacing w:line="240" w:lineRule="auto"/>
        <w:rPr>
          <w:rFonts w:eastAsia="Times New Roman" w:cs="Times New Roman"/>
          <w:kern w:val="0"/>
          <w14:ligatures w14:val="none"/>
        </w:rPr>
      </w:pPr>
    </w:p>
    <w:p w14:paraId="673943EA" w14:textId="77777777" w:rsidR="00EC0185"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Miguel was walking across the bridge with his family when he stopped to buy a fruit snack on a sunny day.</w:t>
      </w:r>
    </w:p>
    <w:p w14:paraId="0D54B5CD" w14:textId="0C139B4B" w:rsidR="00B04C85" w:rsidRPr="003D2ABC" w:rsidRDefault="00B04C85" w:rsidP="003D2ABC">
      <w:pPr>
        <w:spacing w:line="240" w:lineRule="auto"/>
        <w:rPr>
          <w:rFonts w:eastAsia="Times New Roman" w:cs="Times New Roman"/>
          <w:kern w:val="0"/>
          <w14:ligatures w14:val="none"/>
        </w:rPr>
      </w:pPr>
    </w:p>
    <w:p w14:paraId="6D415401" w14:textId="77777777" w:rsidR="00EC0185"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“It’s very refreshing to buy cold fruit when you go over the bridge, especially on a very hot day,” he said with a smile.</w:t>
      </w:r>
    </w:p>
    <w:p w14:paraId="14790B78" w14:textId="1AEF66A4" w:rsidR="00802A38" w:rsidRPr="003D2ABC" w:rsidRDefault="00802A38" w:rsidP="003D2ABC">
      <w:pPr>
        <w:spacing w:line="240" w:lineRule="auto"/>
        <w:rPr>
          <w:rFonts w:eastAsia="Times New Roman" w:cs="Times New Roman"/>
          <w:kern w:val="0"/>
          <w14:ligatures w14:val="none"/>
        </w:rPr>
      </w:pPr>
    </w:p>
    <w:p w14:paraId="0D83E066" w14:textId="77777777" w:rsidR="00EC0185" w:rsidRDefault="00837F13" w:rsidP="003D2ABC">
      <w:pPr>
        <w:spacing w:line="240" w:lineRule="auto"/>
        <w:rPr>
          <w:rFonts w:eastAsia="Times New Roman" w:cs="Times New Roman"/>
          <w:kern w:val="0"/>
          <w:sz w:val="20"/>
          <w14:ligatures w14:val="none"/>
        </w:rPr>
      </w:pPr>
      <w:r w:rsidRPr="003D2ABC">
        <w:rPr>
          <w:rFonts w:eastAsia="Times New Roman" w:cs="Times New Roman"/>
          <w:noProof/>
          <w:kern w:val="0"/>
          <w14:ligatures w14:val="none"/>
        </w:rPr>
        <w:drawing>
          <wp:inline distT="0" distB="0" distL="0" distR="0" wp14:anchorId="168C452C" wp14:editId="1E46580B">
            <wp:extent cx="6667500" cy="5000625"/>
            <wp:effectExtent l="0" t="0" r="0" b="9525"/>
            <wp:docPr id="74" name="Picture 77" descr="man spreading out keychains on a blan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man spreading out keychains on a blanke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67500" cy="5000625"/>
                    </a:xfrm>
                    <a:prstGeom prst="rect">
                      <a:avLst/>
                    </a:prstGeom>
                    <a:noFill/>
                    <a:ln>
                      <a:noFill/>
                    </a:ln>
                  </pic:spPr>
                </pic:pic>
              </a:graphicData>
            </a:graphic>
          </wp:inline>
        </w:drawing>
      </w:r>
      <w:r w:rsidRPr="003D2ABC">
        <w:rPr>
          <w:rFonts w:eastAsia="Times New Roman" w:cs="Times New Roman"/>
          <w:kern w:val="0"/>
          <w:sz w:val="20"/>
          <w14:ligatures w14:val="none"/>
        </w:rPr>
        <w:t>A vendor getting ready for work.</w:t>
      </w:r>
      <w:r w:rsidR="003D2ABC" w:rsidRPr="003D2ABC">
        <w:rPr>
          <w:rFonts w:eastAsia="Times New Roman" w:cs="Times New Roman"/>
          <w:kern w:val="0"/>
          <w:sz w:val="20"/>
          <w14:ligatures w14:val="none"/>
        </w:rPr>
        <w:t xml:space="preserve"> </w:t>
      </w:r>
      <w:r w:rsidRPr="003D2ABC">
        <w:rPr>
          <w:rFonts w:eastAsia="Times New Roman" w:cs="Times New Roman"/>
          <w:kern w:val="0"/>
          <w:sz w:val="20"/>
          <w14:ligatures w14:val="none"/>
        </w:rPr>
        <w:t>Photo by Barbara Russo-Lennon</w:t>
      </w:r>
    </w:p>
    <w:p w14:paraId="79D3A2BD" w14:textId="7E408D91" w:rsidR="00B04C85" w:rsidRPr="003D2ABC" w:rsidRDefault="00B04C85" w:rsidP="003D2ABC">
      <w:pPr>
        <w:spacing w:line="240" w:lineRule="auto"/>
        <w:rPr>
          <w:rFonts w:eastAsia="Times New Roman" w:cs="Times New Roman"/>
          <w:kern w:val="0"/>
          <w:sz w:val="20"/>
          <w14:ligatures w14:val="none"/>
        </w:rPr>
      </w:pPr>
    </w:p>
    <w:p w14:paraId="37DA79D5" w14:textId="77777777" w:rsidR="00EC0185"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Despite the support for the vendors, vending on the bridge is illegal.</w:t>
      </w:r>
    </w:p>
    <w:p w14:paraId="5B8355AC" w14:textId="1744721D" w:rsidR="00B04C85" w:rsidRPr="003D2ABC" w:rsidRDefault="00B04C85" w:rsidP="003D2ABC">
      <w:pPr>
        <w:spacing w:line="240" w:lineRule="auto"/>
        <w:rPr>
          <w:rFonts w:eastAsia="Times New Roman" w:cs="Times New Roman"/>
          <w:kern w:val="0"/>
          <w14:ligatures w14:val="none"/>
        </w:rPr>
      </w:pPr>
    </w:p>
    <w:p w14:paraId="4B75386D" w14:textId="77777777" w:rsidR="00EC0185"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Last year, Mayor Adams conducted a major push to announce new rules clarifying that vending on pedestrian walkways on the Brooklyn Bridge, and all DOT bridges, is prohibited. Officials cited pedestrian safety, as well as bridge security, as reasons for the ban.</w:t>
      </w:r>
    </w:p>
    <w:p w14:paraId="731E4C83" w14:textId="79264014" w:rsidR="00B04C85" w:rsidRPr="003D2ABC" w:rsidRDefault="00B04C85" w:rsidP="003D2ABC">
      <w:pPr>
        <w:spacing w:line="240" w:lineRule="auto"/>
        <w:rPr>
          <w:rFonts w:eastAsia="Times New Roman" w:cs="Times New Roman"/>
          <w:kern w:val="0"/>
          <w14:ligatures w14:val="none"/>
        </w:rPr>
      </w:pPr>
    </w:p>
    <w:p w14:paraId="0A928BC5" w14:textId="587A9E78" w:rsidR="00837F13" w:rsidRPr="003D2ABC" w:rsidRDefault="00837F13" w:rsidP="003D2ABC">
      <w:pPr>
        <w:spacing w:line="240" w:lineRule="auto"/>
        <w:rPr>
          <w:rFonts w:eastAsia="Times New Roman" w:cs="Times New Roman"/>
          <w:kern w:val="0"/>
          <w14:ligatures w14:val="none"/>
        </w:rPr>
      </w:pPr>
      <w:r w:rsidRPr="003D2ABC">
        <w:rPr>
          <w:rFonts w:eastAsia="Times New Roman" w:cs="Times New Roman"/>
          <w:kern w:val="0"/>
          <w14:ligatures w14:val="none"/>
        </w:rPr>
        <w:t xml:space="preserve">“New York commuters as well as the millions of people who visit our city each year should be able to enjoy the Brooklyn Bridge without impediments to safety and pedestrian mobility,” DOT Commissioner </w:t>
      </w:r>
      <w:proofErr w:type="spellStart"/>
      <w:r w:rsidRPr="003D2ABC">
        <w:rPr>
          <w:rFonts w:eastAsia="Times New Roman" w:cs="Times New Roman"/>
          <w:kern w:val="0"/>
          <w14:ligatures w14:val="none"/>
        </w:rPr>
        <w:t>Ydanis</w:t>
      </w:r>
      <w:proofErr w:type="spellEnd"/>
      <w:r w:rsidRPr="003D2ABC">
        <w:rPr>
          <w:rFonts w:eastAsia="Times New Roman" w:cs="Times New Roman"/>
          <w:kern w:val="0"/>
          <w14:ligatures w14:val="none"/>
        </w:rPr>
        <w:t xml:space="preserve"> Rodriguez said last year. “These rules would make it safer and easier for pedestrians to travel across what’s considered America’s Eiffel Tower and take in the world-renowned view of New York Harbor.”</w:t>
      </w:r>
    </w:p>
    <w:p w14:paraId="43F9793F" w14:textId="77777777" w:rsidR="00B04C85" w:rsidRPr="003D2ABC" w:rsidRDefault="00B04C85" w:rsidP="003D2ABC">
      <w:pPr>
        <w:spacing w:line="240" w:lineRule="auto"/>
        <w:rPr>
          <w:rFonts w:eastAsia="Times New Roman" w:cs="Times New Roman"/>
          <w:kern w:val="0"/>
          <w14:ligatures w14:val="none"/>
        </w:rPr>
      </w:pPr>
    </w:p>
    <w:p w14:paraId="5B29A453" w14:textId="77777777" w:rsidR="00EC0185" w:rsidRDefault="00837F13" w:rsidP="003D2ABC">
      <w:pPr>
        <w:spacing w:line="240" w:lineRule="auto"/>
        <w:rPr>
          <w:rFonts w:eastAsia="Times New Roman" w:cs="Times New Roman"/>
          <w:kern w:val="0"/>
          <w14:ligatures w14:val="none"/>
        </w:rPr>
      </w:pPr>
      <w:proofErr w:type="spellStart"/>
      <w:r w:rsidRPr="003D2ABC">
        <w:rPr>
          <w:rFonts w:eastAsia="Times New Roman" w:cs="Times New Roman"/>
          <w:kern w:val="0"/>
          <w14:ligatures w14:val="none"/>
        </w:rPr>
        <w:t>amNewYork</w:t>
      </w:r>
      <w:proofErr w:type="spellEnd"/>
      <w:r w:rsidRPr="003D2ABC">
        <w:rPr>
          <w:rFonts w:eastAsia="Times New Roman" w:cs="Times New Roman"/>
          <w:kern w:val="0"/>
          <w14:ligatures w14:val="none"/>
        </w:rPr>
        <w:t xml:space="preserve"> reached out to the DOT to see if the ban is still in effect. The agency confirmed that the ban is still active, but deferred follow-up questions to the NYPD.</w:t>
      </w:r>
    </w:p>
    <w:p w14:paraId="171C011B" w14:textId="6B028809" w:rsidR="00B04C85" w:rsidRPr="003D2ABC" w:rsidRDefault="00B04C85" w:rsidP="003D2ABC">
      <w:pPr>
        <w:spacing w:line="240" w:lineRule="auto"/>
        <w:rPr>
          <w:rFonts w:eastAsia="Times New Roman" w:cs="Times New Roman"/>
          <w:kern w:val="0"/>
          <w14:ligatures w14:val="none"/>
        </w:rPr>
      </w:pPr>
    </w:p>
    <w:p w14:paraId="403D85D2" w14:textId="02B9B976" w:rsidR="006E62C9" w:rsidRPr="003D2ABC" w:rsidRDefault="00837F13" w:rsidP="003D2ABC">
      <w:pPr>
        <w:spacing w:line="240" w:lineRule="auto"/>
      </w:pPr>
      <w:proofErr w:type="spellStart"/>
      <w:r w:rsidRPr="003D2ABC">
        <w:rPr>
          <w:rFonts w:eastAsia="Times New Roman" w:cs="Times New Roman"/>
          <w:kern w:val="0"/>
          <w14:ligatures w14:val="none"/>
        </w:rPr>
        <w:t>amNewYork</w:t>
      </w:r>
      <w:proofErr w:type="spellEnd"/>
      <w:r w:rsidRPr="003D2ABC">
        <w:rPr>
          <w:rFonts w:eastAsia="Times New Roman" w:cs="Times New Roman"/>
          <w:kern w:val="0"/>
          <w14:ligatures w14:val="none"/>
        </w:rPr>
        <w:t xml:space="preserve"> is awaiting a response from police for this story.</w:t>
      </w:r>
    </w:p>
    <w:sectPr w:rsidR="006E62C9" w:rsidRPr="003D2ABC">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04BB2" w14:textId="77777777" w:rsidR="00E80ED4" w:rsidRDefault="00E80ED4" w:rsidP="00B04C85">
      <w:pPr>
        <w:spacing w:line="240" w:lineRule="auto"/>
      </w:pPr>
      <w:r>
        <w:separator/>
      </w:r>
    </w:p>
  </w:endnote>
  <w:endnote w:type="continuationSeparator" w:id="0">
    <w:p w14:paraId="53838BF8" w14:textId="77777777" w:rsidR="00E80ED4" w:rsidRDefault="00E80ED4" w:rsidP="00B04C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B9A0F" w14:textId="77777777" w:rsidR="00B04C85" w:rsidRDefault="00B04C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8121280"/>
      <w:docPartObj>
        <w:docPartGallery w:val="Page Numbers (Bottom of Page)"/>
        <w:docPartUnique/>
      </w:docPartObj>
    </w:sdtPr>
    <w:sdtEndPr>
      <w:rPr>
        <w:noProof/>
      </w:rPr>
    </w:sdtEndPr>
    <w:sdtContent>
      <w:p w14:paraId="41788652" w14:textId="0ACB81E1" w:rsidR="00B04C85" w:rsidRDefault="00B04C85">
        <w:pPr>
          <w:pStyle w:val="Footer"/>
        </w:pPr>
        <w:r>
          <w:fldChar w:fldCharType="begin"/>
        </w:r>
        <w:r>
          <w:instrText xml:space="preserve"> PAGE   \* MERGEFORMAT </w:instrText>
        </w:r>
        <w:r>
          <w:fldChar w:fldCharType="separate"/>
        </w:r>
        <w:r>
          <w:rPr>
            <w:noProof/>
          </w:rPr>
          <w:t>2</w:t>
        </w:r>
        <w:r>
          <w:rPr>
            <w:noProof/>
          </w:rPr>
          <w:fldChar w:fldCharType="end"/>
        </w:r>
      </w:p>
    </w:sdtContent>
  </w:sdt>
  <w:p w14:paraId="4260E270" w14:textId="77777777" w:rsidR="00B04C85" w:rsidRDefault="00B04C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812DD" w14:textId="77777777" w:rsidR="00B04C85" w:rsidRDefault="00B04C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2C898" w14:textId="77777777" w:rsidR="00E80ED4" w:rsidRDefault="00E80ED4" w:rsidP="00B04C85">
      <w:pPr>
        <w:spacing w:line="240" w:lineRule="auto"/>
      </w:pPr>
      <w:r>
        <w:separator/>
      </w:r>
    </w:p>
  </w:footnote>
  <w:footnote w:type="continuationSeparator" w:id="0">
    <w:p w14:paraId="2A1020E0" w14:textId="77777777" w:rsidR="00E80ED4" w:rsidRDefault="00E80ED4" w:rsidP="00B04C8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09775" w14:textId="77777777" w:rsidR="00B04C85" w:rsidRDefault="00B04C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4CD5C" w14:textId="77777777" w:rsidR="00B04C85" w:rsidRDefault="00B04C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80E1D" w14:textId="77777777" w:rsidR="00B04C85" w:rsidRDefault="00B04C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F13"/>
    <w:rsid w:val="00144A8A"/>
    <w:rsid w:val="002B5E88"/>
    <w:rsid w:val="003D2ABC"/>
    <w:rsid w:val="005F15B2"/>
    <w:rsid w:val="006E62C9"/>
    <w:rsid w:val="00802A38"/>
    <w:rsid w:val="00837F13"/>
    <w:rsid w:val="008E0ADE"/>
    <w:rsid w:val="009230F1"/>
    <w:rsid w:val="00B04C85"/>
    <w:rsid w:val="00CF5174"/>
    <w:rsid w:val="00D4426E"/>
    <w:rsid w:val="00E0095C"/>
    <w:rsid w:val="00E80ED4"/>
    <w:rsid w:val="00EC01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B4C4C"/>
  <w15:chartTrackingRefBased/>
  <w15:docId w15:val="{DCB141CB-DD8E-45D1-92B7-E2A7296BE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7F13"/>
    <w:pPr>
      <w:spacing w:line="259" w:lineRule="auto"/>
    </w:pPr>
  </w:style>
  <w:style w:type="paragraph" w:styleId="Heading1">
    <w:name w:val="heading 1"/>
    <w:basedOn w:val="Normal"/>
    <w:next w:val="Normal"/>
    <w:link w:val="Heading1Char"/>
    <w:uiPriority w:val="9"/>
    <w:qFormat/>
    <w:rsid w:val="00837F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7F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7F1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7F1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37F1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37F1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37F1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37F1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37F1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7F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7F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7F1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7F1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37F1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37F1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37F1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37F1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37F1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37F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7F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7F1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7F1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37F1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37F13"/>
    <w:rPr>
      <w:i/>
      <w:iCs/>
      <w:color w:val="404040" w:themeColor="text1" w:themeTint="BF"/>
    </w:rPr>
  </w:style>
  <w:style w:type="paragraph" w:styleId="ListParagraph">
    <w:name w:val="List Paragraph"/>
    <w:basedOn w:val="Normal"/>
    <w:uiPriority w:val="34"/>
    <w:qFormat/>
    <w:rsid w:val="00837F13"/>
    <w:pPr>
      <w:ind w:left="720"/>
      <w:contextualSpacing/>
    </w:pPr>
  </w:style>
  <w:style w:type="character" w:styleId="IntenseEmphasis">
    <w:name w:val="Intense Emphasis"/>
    <w:basedOn w:val="DefaultParagraphFont"/>
    <w:uiPriority w:val="21"/>
    <w:qFormat/>
    <w:rsid w:val="00837F13"/>
    <w:rPr>
      <w:i/>
      <w:iCs/>
      <w:color w:val="0F4761" w:themeColor="accent1" w:themeShade="BF"/>
    </w:rPr>
  </w:style>
  <w:style w:type="paragraph" w:styleId="IntenseQuote">
    <w:name w:val="Intense Quote"/>
    <w:basedOn w:val="Normal"/>
    <w:next w:val="Normal"/>
    <w:link w:val="IntenseQuoteChar"/>
    <w:uiPriority w:val="30"/>
    <w:qFormat/>
    <w:rsid w:val="00837F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7F13"/>
    <w:rPr>
      <w:i/>
      <w:iCs/>
      <w:color w:val="0F4761" w:themeColor="accent1" w:themeShade="BF"/>
    </w:rPr>
  </w:style>
  <w:style w:type="character" w:styleId="IntenseReference">
    <w:name w:val="Intense Reference"/>
    <w:basedOn w:val="DefaultParagraphFont"/>
    <w:uiPriority w:val="32"/>
    <w:qFormat/>
    <w:rsid w:val="00837F13"/>
    <w:rPr>
      <w:b/>
      <w:bCs/>
      <w:smallCaps/>
      <w:color w:val="0F4761" w:themeColor="accent1" w:themeShade="BF"/>
      <w:spacing w:val="5"/>
    </w:rPr>
  </w:style>
  <w:style w:type="character" w:styleId="Hyperlink">
    <w:name w:val="Hyperlink"/>
    <w:basedOn w:val="DefaultParagraphFont"/>
    <w:uiPriority w:val="99"/>
    <w:unhideWhenUsed/>
    <w:rsid w:val="00837F13"/>
    <w:rPr>
      <w:color w:val="467886" w:themeColor="hyperlink"/>
      <w:u w:val="single"/>
    </w:rPr>
  </w:style>
  <w:style w:type="paragraph" w:styleId="Header">
    <w:name w:val="header"/>
    <w:basedOn w:val="Normal"/>
    <w:link w:val="HeaderChar"/>
    <w:uiPriority w:val="99"/>
    <w:unhideWhenUsed/>
    <w:rsid w:val="00B04C85"/>
    <w:pPr>
      <w:tabs>
        <w:tab w:val="center" w:pos="4680"/>
        <w:tab w:val="right" w:pos="9360"/>
      </w:tabs>
      <w:spacing w:line="240" w:lineRule="auto"/>
    </w:pPr>
  </w:style>
  <w:style w:type="character" w:customStyle="1" w:styleId="HeaderChar">
    <w:name w:val="Header Char"/>
    <w:basedOn w:val="DefaultParagraphFont"/>
    <w:link w:val="Header"/>
    <w:uiPriority w:val="99"/>
    <w:rsid w:val="00B04C85"/>
  </w:style>
  <w:style w:type="paragraph" w:styleId="Footer">
    <w:name w:val="footer"/>
    <w:basedOn w:val="Normal"/>
    <w:link w:val="FooterChar"/>
    <w:uiPriority w:val="99"/>
    <w:unhideWhenUsed/>
    <w:rsid w:val="00B04C85"/>
    <w:pPr>
      <w:tabs>
        <w:tab w:val="center" w:pos="4680"/>
        <w:tab w:val="right" w:pos="9360"/>
      </w:tabs>
      <w:spacing w:line="240" w:lineRule="auto"/>
    </w:pPr>
  </w:style>
  <w:style w:type="character" w:customStyle="1" w:styleId="FooterChar">
    <w:name w:val="Footer Char"/>
    <w:basedOn w:val="DefaultParagraphFont"/>
    <w:link w:val="Footer"/>
    <w:uiPriority w:val="99"/>
    <w:rsid w:val="00B04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ny.com/news/illegal-vendors-nyc-subways-permit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nyc.gov/mayor"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5</cp:revision>
  <dcterms:created xsi:type="dcterms:W3CDTF">2025-08-30T14:14:00Z</dcterms:created>
  <dcterms:modified xsi:type="dcterms:W3CDTF">2025-08-30T14:17:00Z</dcterms:modified>
</cp:coreProperties>
</file>